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29" w:rsidRDefault="002F0686" w:rsidP="002F0686">
      <w:pPr>
        <w:pStyle w:val="Heading1"/>
      </w:pPr>
      <w:r>
        <w:t xml:space="preserve">Mendip Hills AONB </w:t>
      </w:r>
      <w:r w:rsidR="00931752">
        <w:t xml:space="preserve">Learning </w:t>
      </w:r>
      <w:r>
        <w:t>Zone</w:t>
      </w:r>
    </w:p>
    <w:p w:rsidR="002F0686" w:rsidRDefault="002F0686" w:rsidP="002F0686">
      <w:pPr>
        <w:pStyle w:val="Heading2"/>
      </w:pPr>
      <w:r>
        <w:t>Learning Resource Template</w:t>
      </w:r>
    </w:p>
    <w:p w:rsidR="00842AB7" w:rsidRDefault="00842AB7" w:rsidP="00842AB7"/>
    <w:p w:rsidR="00842AB7" w:rsidRDefault="00842AB7" w:rsidP="00842AB7">
      <w:r>
        <w:t>Completed by:</w:t>
      </w:r>
    </w:p>
    <w:p w:rsidR="00842AB7" w:rsidRPr="00842AB7" w:rsidRDefault="00842AB7" w:rsidP="00842AB7">
      <w: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1752" w:rsidTr="002F0686">
        <w:tc>
          <w:tcPr>
            <w:tcW w:w="9016" w:type="dxa"/>
            <w:gridSpan w:val="2"/>
            <w:shd w:val="clear" w:color="auto" w:fill="005596"/>
          </w:tcPr>
          <w:p w:rsidR="00931752" w:rsidRPr="002F0686" w:rsidRDefault="00931752">
            <w:pPr>
              <w:rPr>
                <w:color w:val="FFFFFF" w:themeColor="background1"/>
              </w:rPr>
            </w:pPr>
            <w:r w:rsidRPr="002F0686">
              <w:rPr>
                <w:color w:val="FFFFFF" w:themeColor="background1"/>
              </w:rPr>
              <w:t>Title</w:t>
            </w:r>
            <w:r w:rsidR="002F0686">
              <w:rPr>
                <w:color w:val="FFFFFF" w:themeColor="background1"/>
              </w:rPr>
              <w:t xml:space="preserve"> of learning resource</w:t>
            </w:r>
            <w:r w:rsidRPr="002F0686">
              <w:rPr>
                <w:color w:val="FFFFFF" w:themeColor="background1"/>
              </w:rPr>
              <w:t xml:space="preserve"> (up to 150 characters):</w:t>
            </w:r>
          </w:p>
        </w:tc>
      </w:tr>
      <w:tr w:rsidR="00931752" w:rsidTr="00931752">
        <w:trPr>
          <w:trHeight w:val="539"/>
        </w:trPr>
        <w:tc>
          <w:tcPr>
            <w:tcW w:w="9016" w:type="dxa"/>
            <w:gridSpan w:val="2"/>
          </w:tcPr>
          <w:p w:rsidR="00931752" w:rsidRDefault="00851076">
            <w:r w:rsidRPr="00851076">
              <w:t>Foundations of Mendip (British Geological Survey) –</w:t>
            </w:r>
            <w:r>
              <w:t xml:space="preserve"> </w:t>
            </w:r>
            <w:r w:rsidRPr="00851076">
              <w:t>Limestone cliffs, crags, caves and screes</w:t>
            </w:r>
          </w:p>
        </w:tc>
      </w:tr>
      <w:tr w:rsidR="00931752" w:rsidTr="002F0686">
        <w:tc>
          <w:tcPr>
            <w:tcW w:w="9016" w:type="dxa"/>
            <w:gridSpan w:val="2"/>
            <w:shd w:val="clear" w:color="auto" w:fill="005596"/>
          </w:tcPr>
          <w:p w:rsidR="00931752" w:rsidRPr="002F0686" w:rsidRDefault="00931752">
            <w:pPr>
              <w:rPr>
                <w:color w:val="FFFFFF" w:themeColor="background1"/>
              </w:rPr>
            </w:pPr>
            <w:r w:rsidRPr="002F0686">
              <w:rPr>
                <w:color w:val="FFFFFF" w:themeColor="background1"/>
              </w:rPr>
              <w:t>Brief description (1 sentence)</w:t>
            </w:r>
          </w:p>
        </w:tc>
      </w:tr>
      <w:tr w:rsidR="00931752" w:rsidTr="00931752">
        <w:trPr>
          <w:trHeight w:val="1415"/>
        </w:trPr>
        <w:tc>
          <w:tcPr>
            <w:tcW w:w="9016" w:type="dxa"/>
            <w:gridSpan w:val="2"/>
          </w:tcPr>
          <w:p w:rsidR="00931752" w:rsidRDefault="00851076" w:rsidP="009276BA">
            <w:r>
              <w:t>Discover how l</w:t>
            </w:r>
            <w:r w:rsidRPr="00851076">
              <w:t>imestone cliffs, outcrops, caves and screes</w:t>
            </w:r>
            <w:r w:rsidR="009276BA">
              <w:t>,</w:t>
            </w:r>
            <w:r w:rsidRPr="00851076">
              <w:t xml:space="preserve"> distinctive feature</w:t>
            </w:r>
            <w:r w:rsidR="009276BA">
              <w:t>s</w:t>
            </w:r>
            <w:r w:rsidRPr="00851076">
              <w:t xml:space="preserve"> of </w:t>
            </w:r>
            <w:r w:rsidR="009276BA">
              <w:t xml:space="preserve">the </w:t>
            </w:r>
            <w:r w:rsidRPr="00851076">
              <w:t xml:space="preserve">Mendip </w:t>
            </w:r>
            <w:r w:rsidR="009276BA">
              <w:t>Hills, are home to distinctive vegetation communities including many rare plants.</w:t>
            </w:r>
          </w:p>
        </w:tc>
      </w:tr>
      <w:tr w:rsidR="00931752" w:rsidTr="002F0686">
        <w:tc>
          <w:tcPr>
            <w:tcW w:w="9016" w:type="dxa"/>
            <w:gridSpan w:val="2"/>
            <w:shd w:val="clear" w:color="auto" w:fill="005596"/>
          </w:tcPr>
          <w:p w:rsidR="00931752" w:rsidRPr="002F0686" w:rsidRDefault="00931752" w:rsidP="002F0686">
            <w:pPr>
              <w:rPr>
                <w:color w:val="FFFFFF" w:themeColor="background1"/>
              </w:rPr>
            </w:pPr>
            <w:r w:rsidRPr="002F0686">
              <w:rPr>
                <w:color w:val="FFFFFF" w:themeColor="background1"/>
              </w:rPr>
              <w:t>AONB themes (</w:t>
            </w:r>
            <w:r w:rsidR="002F0686">
              <w:rPr>
                <w:color w:val="FFFFFF" w:themeColor="background1"/>
              </w:rPr>
              <w:t>highlight</w:t>
            </w:r>
            <w:r w:rsidRPr="002F0686">
              <w:rPr>
                <w:color w:val="FFFFFF" w:themeColor="background1"/>
              </w:rPr>
              <w:t xml:space="preserve"> themes that the resource links strongly to)</w:t>
            </w:r>
          </w:p>
        </w:tc>
      </w:tr>
      <w:tr w:rsidR="00931752" w:rsidTr="00FF1214">
        <w:tc>
          <w:tcPr>
            <w:tcW w:w="4508" w:type="dxa"/>
          </w:tcPr>
          <w:p w:rsidR="00931752" w:rsidRDefault="00931752" w:rsidP="00931752">
            <w:r>
              <w:t>Landscape Quality</w:t>
            </w:r>
          </w:p>
          <w:p w:rsidR="00931752" w:rsidRDefault="00931752" w:rsidP="00931752">
            <w:r w:rsidRPr="00851076">
              <w:rPr>
                <w:highlight w:val="yellow"/>
              </w:rPr>
              <w:t>Biodiversity and Geodiversity</w:t>
            </w:r>
          </w:p>
          <w:p w:rsidR="00931752" w:rsidRDefault="00931752" w:rsidP="00931752">
            <w:r>
              <w:t>Historic Environment and Cultural Heritage</w:t>
            </w:r>
          </w:p>
          <w:p w:rsidR="00931752" w:rsidRDefault="00931752" w:rsidP="00931752">
            <w:r>
              <w:t>Recreation, Access and Tourism</w:t>
            </w:r>
          </w:p>
          <w:p w:rsidR="002F0686" w:rsidRDefault="002F0686" w:rsidP="00931752"/>
        </w:tc>
        <w:tc>
          <w:tcPr>
            <w:tcW w:w="4508" w:type="dxa"/>
          </w:tcPr>
          <w:p w:rsidR="00931752" w:rsidRDefault="00931752" w:rsidP="00931752">
            <w:r>
              <w:t>Natural Resources</w:t>
            </w:r>
          </w:p>
          <w:p w:rsidR="00931752" w:rsidRDefault="00931752" w:rsidP="00931752">
            <w:r>
              <w:t>Land Management</w:t>
            </w:r>
          </w:p>
          <w:p w:rsidR="00931752" w:rsidRDefault="00931752" w:rsidP="00931752">
            <w:r>
              <w:t>Development and Transport</w:t>
            </w:r>
          </w:p>
          <w:p w:rsidR="00931752" w:rsidRDefault="00931752">
            <w:r>
              <w:t>Participation</w:t>
            </w:r>
          </w:p>
        </w:tc>
      </w:tr>
      <w:tr w:rsidR="00931752" w:rsidTr="002F0686">
        <w:tc>
          <w:tcPr>
            <w:tcW w:w="9016" w:type="dxa"/>
            <w:gridSpan w:val="2"/>
            <w:shd w:val="clear" w:color="auto" w:fill="005596"/>
          </w:tcPr>
          <w:p w:rsidR="00931752" w:rsidRPr="002F0686" w:rsidRDefault="00931752" w:rsidP="002F0686">
            <w:pPr>
              <w:rPr>
                <w:color w:val="FFFFFF" w:themeColor="background1"/>
              </w:rPr>
            </w:pPr>
            <w:r w:rsidRPr="002F0686">
              <w:rPr>
                <w:color w:val="FFFFFF" w:themeColor="background1"/>
              </w:rPr>
              <w:t>Key stages (</w:t>
            </w:r>
            <w:r w:rsidR="002F0686">
              <w:rPr>
                <w:color w:val="FFFFFF" w:themeColor="background1"/>
              </w:rPr>
              <w:t>highlight</w:t>
            </w:r>
            <w:r w:rsidRPr="002F0686">
              <w:rPr>
                <w:color w:val="FFFFFF" w:themeColor="background1"/>
              </w:rPr>
              <w:t xml:space="preserve"> stages that the resource is relevant to)</w:t>
            </w:r>
          </w:p>
        </w:tc>
      </w:tr>
      <w:tr w:rsidR="002F0686" w:rsidTr="00FF69C5">
        <w:tc>
          <w:tcPr>
            <w:tcW w:w="4508" w:type="dxa"/>
          </w:tcPr>
          <w:p w:rsidR="002F0686" w:rsidRDefault="002F0686">
            <w:r>
              <w:t>Early Years</w:t>
            </w:r>
          </w:p>
          <w:p w:rsidR="002F0686" w:rsidRDefault="002F0686">
            <w:r>
              <w:t>Key Stage 1</w:t>
            </w:r>
          </w:p>
          <w:p w:rsidR="002F0686" w:rsidRDefault="002F0686" w:rsidP="00931752">
            <w:r>
              <w:t>Key Stage 2</w:t>
            </w:r>
          </w:p>
          <w:p w:rsidR="002F0686" w:rsidRDefault="002F0686" w:rsidP="00931752">
            <w:r w:rsidRPr="009276BA">
              <w:rPr>
                <w:highlight w:val="yellow"/>
              </w:rPr>
              <w:t>Key Stage 3</w:t>
            </w:r>
          </w:p>
        </w:tc>
        <w:tc>
          <w:tcPr>
            <w:tcW w:w="4508" w:type="dxa"/>
          </w:tcPr>
          <w:p w:rsidR="002F0686" w:rsidRPr="009276BA" w:rsidRDefault="002F0686" w:rsidP="00931752">
            <w:pPr>
              <w:rPr>
                <w:highlight w:val="yellow"/>
              </w:rPr>
            </w:pPr>
            <w:r w:rsidRPr="009276BA">
              <w:rPr>
                <w:highlight w:val="yellow"/>
              </w:rPr>
              <w:t>Key Stage 4</w:t>
            </w:r>
          </w:p>
          <w:p w:rsidR="002F0686" w:rsidRPr="009276BA" w:rsidRDefault="002F0686" w:rsidP="00931752">
            <w:pPr>
              <w:rPr>
                <w:highlight w:val="yellow"/>
              </w:rPr>
            </w:pPr>
            <w:r w:rsidRPr="009276BA">
              <w:rPr>
                <w:highlight w:val="yellow"/>
              </w:rPr>
              <w:t>Key Stage 5</w:t>
            </w:r>
          </w:p>
          <w:p w:rsidR="002F0686" w:rsidRPr="009276BA" w:rsidRDefault="002F0686" w:rsidP="00931752">
            <w:pPr>
              <w:rPr>
                <w:highlight w:val="yellow"/>
              </w:rPr>
            </w:pPr>
            <w:r w:rsidRPr="009276BA">
              <w:rPr>
                <w:highlight w:val="yellow"/>
              </w:rPr>
              <w:t>Higher Education</w:t>
            </w:r>
          </w:p>
          <w:p w:rsidR="002F0686" w:rsidRDefault="002F0686">
            <w:r w:rsidRPr="009276BA">
              <w:rPr>
                <w:highlight w:val="yellow"/>
              </w:rPr>
              <w:t>Lifelong learning</w:t>
            </w:r>
          </w:p>
          <w:p w:rsidR="002F0686" w:rsidRDefault="002F0686"/>
        </w:tc>
      </w:tr>
      <w:tr w:rsidR="00931752" w:rsidTr="002F0686">
        <w:tc>
          <w:tcPr>
            <w:tcW w:w="9016" w:type="dxa"/>
            <w:gridSpan w:val="2"/>
            <w:shd w:val="clear" w:color="auto" w:fill="005596"/>
          </w:tcPr>
          <w:p w:rsidR="00931752" w:rsidRPr="002F0686" w:rsidRDefault="00931752" w:rsidP="002F0686">
            <w:pPr>
              <w:rPr>
                <w:color w:val="FFFFFF" w:themeColor="background1"/>
              </w:rPr>
            </w:pPr>
            <w:r w:rsidRPr="002F0686">
              <w:rPr>
                <w:color w:val="FFFFFF" w:themeColor="background1"/>
              </w:rPr>
              <w:t>Curriculum subject (</w:t>
            </w:r>
            <w:r w:rsidR="002F0686">
              <w:rPr>
                <w:color w:val="FFFFFF" w:themeColor="background1"/>
              </w:rPr>
              <w:t>highlight</w:t>
            </w:r>
            <w:r w:rsidRPr="002F0686">
              <w:rPr>
                <w:color w:val="FFFFFF" w:themeColor="background1"/>
              </w:rPr>
              <w:t xml:space="preserve"> subjects that the resource is relevant to)</w:t>
            </w:r>
          </w:p>
        </w:tc>
      </w:tr>
      <w:tr w:rsidR="002F0686" w:rsidTr="008F6D54">
        <w:tc>
          <w:tcPr>
            <w:tcW w:w="4508" w:type="dxa"/>
          </w:tcPr>
          <w:p w:rsidR="002F0686" w:rsidRDefault="002F0686" w:rsidP="002F0686">
            <w:r>
              <w:t>English</w:t>
            </w:r>
          </w:p>
          <w:p w:rsidR="002F0686" w:rsidRDefault="002F0686" w:rsidP="002F0686">
            <w:r>
              <w:t>Mathematics</w:t>
            </w:r>
          </w:p>
          <w:p w:rsidR="002F0686" w:rsidRDefault="002F0686" w:rsidP="002F0686">
            <w:r w:rsidRPr="009276BA">
              <w:rPr>
                <w:highlight w:val="yellow"/>
              </w:rPr>
              <w:t>Science</w:t>
            </w:r>
          </w:p>
          <w:p w:rsidR="002F0686" w:rsidRDefault="002F0686" w:rsidP="002F0686">
            <w:r>
              <w:t>Computing</w:t>
            </w:r>
          </w:p>
          <w:p w:rsidR="002F0686" w:rsidRDefault="002F0686" w:rsidP="002F0686">
            <w:r>
              <w:t>Physical Education</w:t>
            </w:r>
          </w:p>
          <w:p w:rsidR="002F0686" w:rsidRDefault="002F0686" w:rsidP="002F0686">
            <w:r w:rsidRPr="009276BA">
              <w:rPr>
                <w:highlight w:val="yellow"/>
              </w:rPr>
              <w:t>Geography</w:t>
            </w:r>
          </w:p>
          <w:p w:rsidR="002F0686" w:rsidRDefault="002F0686" w:rsidP="002F0686">
            <w:r>
              <w:t>History</w:t>
            </w:r>
          </w:p>
          <w:p w:rsidR="002F0686" w:rsidRDefault="002F0686" w:rsidP="002F0686">
            <w:r>
              <w:t>Music</w:t>
            </w:r>
          </w:p>
          <w:p w:rsidR="002F0686" w:rsidRDefault="002F0686" w:rsidP="002F0686"/>
        </w:tc>
        <w:tc>
          <w:tcPr>
            <w:tcW w:w="4508" w:type="dxa"/>
          </w:tcPr>
          <w:p w:rsidR="002F0686" w:rsidRDefault="002F0686" w:rsidP="002F0686">
            <w:r>
              <w:t>Art &amp; Design</w:t>
            </w:r>
          </w:p>
          <w:p w:rsidR="002F0686" w:rsidRDefault="002F0686" w:rsidP="002F0686">
            <w:r>
              <w:t>Design &amp; Technology</w:t>
            </w:r>
          </w:p>
          <w:p w:rsidR="002F0686" w:rsidRDefault="002F0686" w:rsidP="002F0686">
            <w:r>
              <w:t>Modern Foreign Languages</w:t>
            </w:r>
          </w:p>
          <w:p w:rsidR="002F0686" w:rsidRDefault="002F0686" w:rsidP="002F0686">
            <w:r>
              <w:t>Citizenship</w:t>
            </w:r>
          </w:p>
          <w:p w:rsidR="002F0686" w:rsidRDefault="002F0686" w:rsidP="002F0686">
            <w:r>
              <w:t>Work-related Learning</w:t>
            </w:r>
          </w:p>
          <w:p w:rsidR="002F0686" w:rsidRDefault="002F0686" w:rsidP="002F0686">
            <w:r>
              <w:t>Sex and relationships education</w:t>
            </w:r>
          </w:p>
          <w:p w:rsidR="002F0686" w:rsidRDefault="002F0686" w:rsidP="002F0686">
            <w:r>
              <w:t>Religious education</w:t>
            </w:r>
          </w:p>
        </w:tc>
      </w:tr>
      <w:tr w:rsidR="00931752" w:rsidTr="002F0686">
        <w:tc>
          <w:tcPr>
            <w:tcW w:w="9016" w:type="dxa"/>
            <w:gridSpan w:val="2"/>
            <w:shd w:val="clear" w:color="auto" w:fill="005596"/>
          </w:tcPr>
          <w:p w:rsidR="00931752" w:rsidRPr="002F0686" w:rsidRDefault="002F068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Key</w:t>
            </w:r>
            <w:r w:rsidR="00931752" w:rsidRPr="002F0686">
              <w:rPr>
                <w:color w:val="FFFFFF" w:themeColor="background1"/>
              </w:rPr>
              <w:t>words (list keywords separated by commas)</w:t>
            </w:r>
          </w:p>
        </w:tc>
      </w:tr>
      <w:tr w:rsidR="00931752" w:rsidTr="00877688">
        <w:trPr>
          <w:trHeight w:val="794"/>
        </w:trPr>
        <w:tc>
          <w:tcPr>
            <w:tcW w:w="9016" w:type="dxa"/>
            <w:gridSpan w:val="2"/>
          </w:tcPr>
          <w:p w:rsidR="00931752" w:rsidRDefault="009276BA">
            <w:r>
              <w:t xml:space="preserve">Limestone, cliff, bluff, outcrop, scree, vegetation, plants, botany, cheddar pink, cheddar </w:t>
            </w:r>
            <w:proofErr w:type="spellStart"/>
            <w:r>
              <w:t>whitebeam</w:t>
            </w:r>
            <w:proofErr w:type="spellEnd"/>
            <w:r>
              <w:t>, bats</w:t>
            </w:r>
          </w:p>
        </w:tc>
      </w:tr>
      <w:tr w:rsidR="00877688" w:rsidTr="00877688">
        <w:trPr>
          <w:trHeight w:val="289"/>
        </w:trPr>
        <w:tc>
          <w:tcPr>
            <w:tcW w:w="9016" w:type="dxa"/>
            <w:gridSpan w:val="2"/>
            <w:shd w:val="clear" w:color="auto" w:fill="005596"/>
          </w:tcPr>
          <w:p w:rsidR="00877688" w:rsidRPr="00877688" w:rsidRDefault="00877688" w:rsidP="00877688">
            <w:pPr>
              <w:rPr>
                <w:color w:val="FFFFFF" w:themeColor="background1"/>
              </w:rPr>
            </w:pPr>
            <w:r w:rsidRPr="00877688">
              <w:rPr>
                <w:color w:val="FFFFFF" w:themeColor="background1"/>
              </w:rPr>
              <w:t>Image filename (supply the filename of the .JPG / .PNG / .TIF image)</w:t>
            </w:r>
          </w:p>
        </w:tc>
      </w:tr>
      <w:tr w:rsidR="00877688" w:rsidTr="00877688">
        <w:trPr>
          <w:trHeight w:val="397"/>
        </w:trPr>
        <w:tc>
          <w:tcPr>
            <w:tcW w:w="9016" w:type="dxa"/>
            <w:gridSpan w:val="2"/>
          </w:tcPr>
          <w:p w:rsidR="00877688" w:rsidRDefault="009276BA">
            <w:r w:rsidRPr="009276BA">
              <w:t>https://www.bgs.ac.uk/mendips/specialhabitat/Sp_Habitat_2.htm</w:t>
            </w:r>
            <w:bookmarkStart w:id="0" w:name="_GoBack"/>
            <w:bookmarkEnd w:id="0"/>
          </w:p>
        </w:tc>
      </w:tr>
      <w:tr w:rsidR="00877688" w:rsidTr="00877688">
        <w:trPr>
          <w:trHeight w:val="299"/>
        </w:trPr>
        <w:tc>
          <w:tcPr>
            <w:tcW w:w="9016" w:type="dxa"/>
            <w:gridSpan w:val="2"/>
            <w:shd w:val="clear" w:color="auto" w:fill="005596"/>
          </w:tcPr>
          <w:p w:rsidR="00877688" w:rsidRPr="00877688" w:rsidRDefault="00877688" w:rsidP="00877688">
            <w:pPr>
              <w:rPr>
                <w:color w:val="FFFFFF" w:themeColor="background1"/>
              </w:rPr>
            </w:pPr>
            <w:r w:rsidRPr="00877688">
              <w:rPr>
                <w:color w:val="FFFFFF" w:themeColor="background1"/>
              </w:rPr>
              <w:t>Image caption &amp; credit (supply in the format... Caption text. Credit: Mrs Photographer)</w:t>
            </w:r>
          </w:p>
        </w:tc>
      </w:tr>
      <w:tr w:rsidR="00877688" w:rsidTr="00877688">
        <w:trPr>
          <w:trHeight w:val="397"/>
        </w:trPr>
        <w:tc>
          <w:tcPr>
            <w:tcW w:w="9016" w:type="dxa"/>
            <w:gridSpan w:val="2"/>
          </w:tcPr>
          <w:p w:rsidR="00877688" w:rsidRDefault="00877688"/>
        </w:tc>
      </w:tr>
    </w:tbl>
    <w:p w:rsidR="00842AB7" w:rsidRDefault="00931752" w:rsidP="00931752">
      <w:r>
        <w:t xml:space="preserve"> </w:t>
      </w:r>
    </w:p>
    <w:sectPr w:rsidR="00842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52"/>
    <w:rsid w:val="0013495C"/>
    <w:rsid w:val="00145385"/>
    <w:rsid w:val="00155E09"/>
    <w:rsid w:val="00176FFE"/>
    <w:rsid w:val="00182CD5"/>
    <w:rsid w:val="001E7FB5"/>
    <w:rsid w:val="002771BC"/>
    <w:rsid w:val="002D244F"/>
    <w:rsid w:val="002F0686"/>
    <w:rsid w:val="002F27E7"/>
    <w:rsid w:val="002F29B4"/>
    <w:rsid w:val="002F48E5"/>
    <w:rsid w:val="003F5974"/>
    <w:rsid w:val="004324D2"/>
    <w:rsid w:val="0044158D"/>
    <w:rsid w:val="0047217E"/>
    <w:rsid w:val="00485B45"/>
    <w:rsid w:val="004C0977"/>
    <w:rsid w:val="00532E80"/>
    <w:rsid w:val="005412B9"/>
    <w:rsid w:val="00574736"/>
    <w:rsid w:val="00653B60"/>
    <w:rsid w:val="006E35E9"/>
    <w:rsid w:val="007355C4"/>
    <w:rsid w:val="0074608E"/>
    <w:rsid w:val="007772B4"/>
    <w:rsid w:val="00842AB7"/>
    <w:rsid w:val="00851076"/>
    <w:rsid w:val="00877688"/>
    <w:rsid w:val="00923866"/>
    <w:rsid w:val="009276BA"/>
    <w:rsid w:val="00931752"/>
    <w:rsid w:val="00977129"/>
    <w:rsid w:val="00982497"/>
    <w:rsid w:val="009C020D"/>
    <w:rsid w:val="00A116E5"/>
    <w:rsid w:val="00A63794"/>
    <w:rsid w:val="00A7624C"/>
    <w:rsid w:val="00AA4ED6"/>
    <w:rsid w:val="00AC121B"/>
    <w:rsid w:val="00B560A4"/>
    <w:rsid w:val="00B67947"/>
    <w:rsid w:val="00B7775E"/>
    <w:rsid w:val="00B8791B"/>
    <w:rsid w:val="00B921B6"/>
    <w:rsid w:val="00BA51F9"/>
    <w:rsid w:val="00C05571"/>
    <w:rsid w:val="00C6038A"/>
    <w:rsid w:val="00CB23BF"/>
    <w:rsid w:val="00D83FAE"/>
    <w:rsid w:val="00DA6672"/>
    <w:rsid w:val="00E65CB5"/>
    <w:rsid w:val="00E76987"/>
    <w:rsid w:val="00E924A8"/>
    <w:rsid w:val="00ED5B9D"/>
    <w:rsid w:val="00ED6DAB"/>
    <w:rsid w:val="00F0491C"/>
    <w:rsid w:val="00F92293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5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0686"/>
    <w:rPr>
      <w:rFonts w:asciiTheme="majorHAnsi" w:eastAsiaTheme="majorEastAsia" w:hAnsiTheme="majorHAnsi" w:cstheme="majorBidi"/>
      <w:color w:val="0055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6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5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0686"/>
    <w:rPr>
      <w:rFonts w:asciiTheme="majorHAnsi" w:eastAsiaTheme="majorEastAsia" w:hAnsiTheme="majorHAnsi" w:cstheme="majorBidi"/>
      <w:color w:val="0055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6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Porter</dc:creator>
  <cp:lastModifiedBy>Andy mallender</cp:lastModifiedBy>
  <cp:revision>2</cp:revision>
  <dcterms:created xsi:type="dcterms:W3CDTF">2016-03-03T14:54:00Z</dcterms:created>
  <dcterms:modified xsi:type="dcterms:W3CDTF">2016-03-03T14:54:00Z</dcterms:modified>
</cp:coreProperties>
</file>